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>Horova 17, 500 02  Hradec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E175499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</w:t>
            </w:r>
            <w:r w:rsidR="00D642F0">
              <w:rPr>
                <w:rFonts w:ascii="Times New Roman" w:hAnsi="Times New Roman" w:cs="Times New Roman"/>
                <w:b/>
              </w:rPr>
              <w:t>5</w:t>
            </w:r>
            <w:r w:rsidR="008F275A">
              <w:rPr>
                <w:rFonts w:ascii="Times New Roman" w:hAnsi="Times New Roman" w:cs="Times New Roman"/>
                <w:b/>
              </w:rPr>
              <w:t>2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8F275A">
              <w:rPr>
                <w:rFonts w:ascii="Times New Roman" w:hAnsi="Times New Roman" w:cs="Times New Roman"/>
                <w:b/>
              </w:rPr>
              <w:t>Metodik správy daní – daně z příjmů</w:t>
            </w:r>
            <w:r w:rsidR="00287179">
              <w:rPr>
                <w:rFonts w:ascii="Times New Roman" w:hAnsi="Times New Roman" w:cs="Times New Roman"/>
                <w:b/>
              </w:rPr>
              <w:t xml:space="preserve"> (EET)</w:t>
            </w:r>
            <w:r w:rsidR="008F275A">
              <w:rPr>
                <w:rFonts w:ascii="Times New Roman" w:hAnsi="Times New Roman" w:cs="Times New Roman"/>
                <w:b/>
              </w:rPr>
              <w:t xml:space="preserve">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6702EF31" w14:textId="263B5BA1" w:rsidR="002B35F0" w:rsidRDefault="002B35F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 Sekci řízení úřadu </w:t>
            </w:r>
          </w:p>
          <w:p w14:paraId="097B5A0A" w14:textId="5C95CD00" w:rsidR="008F275A" w:rsidRPr="00AD4DD1" w:rsidRDefault="008F275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 Odboru metodiky a výkonu daní </w:t>
            </w:r>
          </w:p>
          <w:p w14:paraId="56380D5E" w14:textId="6D3121F8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8F275A">
              <w:rPr>
                <w:rFonts w:ascii="Times New Roman" w:hAnsi="Times New Roman" w:cs="Times New Roman"/>
                <w:b/>
              </w:rPr>
              <w:t>daně z příjmů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 xml:space="preserve">/kou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44391" w14:textId="77777777" w:rsidR="000B4B77" w:rsidRDefault="000B4B77" w:rsidP="00386203">
      <w:pPr>
        <w:spacing w:after="0" w:line="240" w:lineRule="auto"/>
      </w:pPr>
      <w:r>
        <w:separator/>
      </w:r>
    </w:p>
  </w:endnote>
  <w:endnote w:type="continuationSeparator" w:id="0">
    <w:p w14:paraId="751786A5" w14:textId="77777777" w:rsidR="000B4B77" w:rsidRDefault="000B4B7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35DF" w14:textId="77777777" w:rsidR="000B4B77" w:rsidRDefault="000B4B77" w:rsidP="00386203">
      <w:pPr>
        <w:spacing w:after="0" w:line="240" w:lineRule="auto"/>
      </w:pPr>
      <w:r>
        <w:separator/>
      </w:r>
    </w:p>
  </w:footnote>
  <w:footnote w:type="continuationSeparator" w:id="0">
    <w:p w14:paraId="4C56FB72" w14:textId="77777777" w:rsidR="000B4B77" w:rsidRDefault="000B4B7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43A42"/>
    <w:rsid w:val="00053B6A"/>
    <w:rsid w:val="00055670"/>
    <w:rsid w:val="00070EA2"/>
    <w:rsid w:val="0007134F"/>
    <w:rsid w:val="00071DD7"/>
    <w:rsid w:val="0007364F"/>
    <w:rsid w:val="00085494"/>
    <w:rsid w:val="000900DB"/>
    <w:rsid w:val="0009292D"/>
    <w:rsid w:val="0009440F"/>
    <w:rsid w:val="000973CD"/>
    <w:rsid w:val="0009753A"/>
    <w:rsid w:val="000A3DFE"/>
    <w:rsid w:val="000B4B77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35F0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275A"/>
    <w:rsid w:val="00903A50"/>
    <w:rsid w:val="009120CB"/>
    <w:rsid w:val="00914837"/>
    <w:rsid w:val="00917220"/>
    <w:rsid w:val="00920DC5"/>
    <w:rsid w:val="009239E2"/>
    <w:rsid w:val="0093612C"/>
    <w:rsid w:val="0094069A"/>
    <w:rsid w:val="00945404"/>
    <w:rsid w:val="00951FFE"/>
    <w:rsid w:val="0095510C"/>
    <w:rsid w:val="009563D3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074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AB1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42F0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6069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4</Pages>
  <Words>765</Words>
  <Characters>4520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154</cp:revision>
  <dcterms:created xsi:type="dcterms:W3CDTF">2023-01-19T10:08:00Z</dcterms:created>
  <dcterms:modified xsi:type="dcterms:W3CDTF">2026-09-30T09:12:00Z</dcterms:modified>
</cp:coreProperties>
</file>